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7E0C" w14:textId="24928C34" w:rsidR="00745E94" w:rsidRPr="009A3FC0" w:rsidRDefault="00745E94" w:rsidP="00745E94">
      <w:pPr>
        <w:rPr>
          <w:b/>
          <w:iCs/>
          <w:sz w:val="22"/>
          <w:szCs w:val="22"/>
          <w:u w:val="single"/>
        </w:rPr>
      </w:pPr>
      <w:bookmarkStart w:id="0" w:name="_GoBack"/>
      <w:bookmarkEnd w:id="0"/>
      <w:r w:rsidRPr="009A3FC0">
        <w:rPr>
          <w:b/>
          <w:iCs/>
          <w:sz w:val="22"/>
          <w:szCs w:val="22"/>
          <w:u w:val="single"/>
        </w:rPr>
        <w:t>Responsibilities and main duties</w:t>
      </w:r>
      <w:r w:rsidR="009A3FC0" w:rsidRPr="009A3FC0">
        <w:rPr>
          <w:b/>
          <w:iCs/>
          <w:sz w:val="22"/>
          <w:szCs w:val="22"/>
          <w:u w:val="single"/>
        </w:rPr>
        <w:t>:</w:t>
      </w:r>
      <w:r w:rsidRPr="009A3FC0">
        <w:rPr>
          <w:b/>
          <w:iCs/>
          <w:sz w:val="22"/>
          <w:szCs w:val="22"/>
          <w:u w:val="single"/>
        </w:rPr>
        <w:t xml:space="preserve">  </w:t>
      </w:r>
    </w:p>
    <w:p w14:paraId="35779E13" w14:textId="77777777" w:rsidR="00F52605" w:rsidRDefault="00F52605" w:rsidP="00F52605">
      <w:pPr>
        <w:pStyle w:val="infill"/>
        <w:rPr>
          <w:szCs w:val="22"/>
        </w:rPr>
      </w:pPr>
    </w:p>
    <w:p w14:paraId="1DA4DF1C" w14:textId="743D7794" w:rsidR="009E73AC" w:rsidRPr="009A3FC0" w:rsidRDefault="004864D7" w:rsidP="009E73AC">
      <w:pPr>
        <w:pStyle w:val="infill"/>
        <w:numPr>
          <w:ilvl w:val="0"/>
          <w:numId w:val="8"/>
        </w:numPr>
        <w:rPr>
          <w:b/>
          <w:bCs/>
          <w:szCs w:val="22"/>
        </w:rPr>
      </w:pPr>
      <w:r>
        <w:rPr>
          <w:rFonts w:eastAsia="Times New Roman"/>
          <w:b/>
          <w:bCs/>
        </w:rPr>
        <w:t xml:space="preserve">To perform administrative duties for the day to day running of the off-site and on-site Teaching Centre </w:t>
      </w:r>
    </w:p>
    <w:p w14:paraId="5DB818CA" w14:textId="2519738B" w:rsidR="009E73AC" w:rsidRPr="009A3FC0" w:rsidRDefault="009E73AC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Book venue (rooms), equipment &amp; furniture for ongoing activities in accordance with the annual Teaching Centre Academic calendar. </w:t>
      </w:r>
    </w:p>
    <w:p w14:paraId="7A9BE694" w14:textId="77777777" w:rsidR="009E73AC" w:rsidRDefault="009E73AC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Ensure the library at the Teaching Centre is monitored in terms of stock and monitor the lending process throughout the terms </w:t>
      </w:r>
    </w:p>
    <w:p w14:paraId="49E9BCDE" w14:textId="77777777" w:rsidR="009E73AC" w:rsidRDefault="009E73AC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Ensure classroom inspections and equipment checks are both recorded and carried out on a twice per term basis, manage and monitor requests for repair &amp; maintenance of faulty equipment to budget and deadline </w:t>
      </w:r>
    </w:p>
    <w:p w14:paraId="0ACE29F8" w14:textId="77777777" w:rsidR="009E73AC" w:rsidRDefault="009E73AC" w:rsidP="009E73AC">
      <w:pPr>
        <w:pStyle w:val="infill"/>
        <w:rPr>
          <w:b/>
          <w:bCs/>
          <w:szCs w:val="22"/>
        </w:rPr>
      </w:pPr>
    </w:p>
    <w:p w14:paraId="188952B2" w14:textId="078B2A06" w:rsidR="009A3FC0" w:rsidRPr="009A3FC0" w:rsidRDefault="009E73AC" w:rsidP="009A3FC0">
      <w:pPr>
        <w:pStyle w:val="infill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To support the Teaching Centre sales, marketing and customer management activities </w:t>
      </w:r>
    </w:p>
    <w:p w14:paraId="45AC5670" w14:textId="638DB950" w:rsidR="009A3FC0" w:rsidRDefault="009A3FC0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Support the Teaching Centre in direct and indirect marketing activities including up</w:t>
      </w:r>
      <w:r w:rsidR="006F43B8">
        <w:rPr>
          <w:rFonts w:eastAsia="Times New Roman"/>
        </w:rPr>
        <w:t>-</w:t>
      </w:r>
      <w:r>
        <w:rPr>
          <w:rFonts w:eastAsia="Times New Roman"/>
        </w:rPr>
        <w:t>selling and cross</w:t>
      </w:r>
      <w:r w:rsidR="006F43B8">
        <w:rPr>
          <w:rFonts w:eastAsia="Times New Roman"/>
        </w:rPr>
        <w:t>-</w:t>
      </w:r>
      <w:r>
        <w:rPr>
          <w:rFonts w:eastAsia="Times New Roman"/>
        </w:rPr>
        <w:t xml:space="preserve">selling products and services </w:t>
      </w:r>
    </w:p>
    <w:p w14:paraId="7F7CDCC7" w14:textId="040F4CE1" w:rsidR="009A3FC0" w:rsidRDefault="009A3FC0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Support the Teaching Centre in customer activities including; registration process, face-to-face enquiry management, and other related duties  </w:t>
      </w:r>
    </w:p>
    <w:p w14:paraId="2496BD56" w14:textId="242BD1D3" w:rsidR="009A3FC0" w:rsidRDefault="009A3FC0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Support logistics for student performances including Summer School to corporate standards </w:t>
      </w:r>
    </w:p>
    <w:p w14:paraId="0B3C1F2D" w14:textId="77777777" w:rsidR="009A3FC0" w:rsidRDefault="009A3FC0" w:rsidP="008B5A22">
      <w:pPr>
        <w:pStyle w:val="infill"/>
        <w:rPr>
          <w:rFonts w:eastAsiaTheme="minorHAnsi"/>
        </w:rPr>
      </w:pPr>
    </w:p>
    <w:p w14:paraId="1C84B7AC" w14:textId="17E9BD06" w:rsidR="009A3FC0" w:rsidRDefault="009A3FC0" w:rsidP="009A3FC0">
      <w:pPr>
        <w:pStyle w:val="infill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To perform back office functions </w:t>
      </w:r>
    </w:p>
    <w:p w14:paraId="2A870F69" w14:textId="77777777" w:rsidR="009A3FC0" w:rsidRDefault="009A3FC0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Manage printing end of term certificates within given timelines for distribution to teachers &amp; students</w:t>
      </w:r>
    </w:p>
    <w:p w14:paraId="7D46836C" w14:textId="0366D94D" w:rsidR="009A3FC0" w:rsidRDefault="009A3FC0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Print class register</w:t>
      </w:r>
      <w:r w:rsidR="00446249">
        <w:rPr>
          <w:rFonts w:eastAsia="Times New Roman"/>
        </w:rPr>
        <w:t>s</w:t>
      </w:r>
      <w:r>
        <w:rPr>
          <w:rFonts w:eastAsia="Times New Roman"/>
        </w:rPr>
        <w:t xml:space="preserve"> for all teachers for the first day of each term and new class registers at the end of week 1 of the term. Ensure students absent in the last class receive their certificates by posting them or distributing them to the CS Team for collection</w:t>
      </w:r>
    </w:p>
    <w:p w14:paraId="729A3EDD" w14:textId="22973219" w:rsidR="009A3FC0" w:rsidRDefault="009A3FC0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Provide </w:t>
      </w:r>
      <w:r w:rsidR="00AB59DC">
        <w:rPr>
          <w:rFonts w:eastAsia="Times New Roman"/>
        </w:rPr>
        <w:t>Chennai</w:t>
      </w:r>
      <w:r>
        <w:rPr>
          <w:rFonts w:eastAsia="Times New Roman"/>
        </w:rPr>
        <w:t xml:space="preserve"> Teaching Centre with class-fill against academic timetable for registration week and other system generated data</w:t>
      </w:r>
    </w:p>
    <w:p w14:paraId="226A8698" w14:textId="77777777" w:rsidR="009A3FC0" w:rsidRDefault="009A3FC0" w:rsidP="009A3FC0">
      <w:pPr>
        <w:pStyle w:val="infill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Maintain hard &amp; soft copies of class lists with student contact details on the shared drive for business continuity, health &amp; safety to data protection standards </w:t>
      </w:r>
    </w:p>
    <w:p w14:paraId="6BBA34AE" w14:textId="77777777" w:rsidR="009A3FC0" w:rsidRDefault="009A3FC0" w:rsidP="009A3FC0">
      <w:pPr>
        <w:pStyle w:val="infill"/>
        <w:rPr>
          <w:rFonts w:eastAsiaTheme="minorHAnsi"/>
        </w:rPr>
      </w:pPr>
    </w:p>
    <w:p w14:paraId="6183F1A4" w14:textId="79336EF6" w:rsidR="009A3FC0" w:rsidRDefault="009A3FC0" w:rsidP="009A3FC0">
      <w:pPr>
        <w:rPr>
          <w:lang w:val="en-US"/>
        </w:rPr>
      </w:pPr>
      <w:r>
        <w:rPr>
          <w:b/>
          <w:bCs/>
          <w:i/>
          <w:iCs/>
          <w:sz w:val="24"/>
          <w:szCs w:val="24"/>
        </w:rPr>
        <w:t xml:space="preserve">Other important features or requirements of the job </w:t>
      </w:r>
      <w:r>
        <w:rPr>
          <w:b/>
          <w:bCs/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t>(Work during weekends at off-site TC. longer hours during weekends and shorter hours on weekdays. In total 40 Hours/week.)</w:t>
      </w:r>
    </w:p>
    <w:p w14:paraId="1BD95D58" w14:textId="77777777" w:rsidR="00987E59" w:rsidRPr="00C8554B" w:rsidRDefault="00987E59"/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32B"/>
    <w:multiLevelType w:val="multilevel"/>
    <w:tmpl w:val="0D6C13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27013"/>
    <w:multiLevelType w:val="hybridMultilevel"/>
    <w:tmpl w:val="D188F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1D5B"/>
    <w:multiLevelType w:val="hybridMultilevel"/>
    <w:tmpl w:val="C8F4F7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EF0ABC"/>
    <w:multiLevelType w:val="hybridMultilevel"/>
    <w:tmpl w:val="05A603F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3B73848"/>
    <w:multiLevelType w:val="hybridMultilevel"/>
    <w:tmpl w:val="9E2A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9373A"/>
    <w:multiLevelType w:val="hybridMultilevel"/>
    <w:tmpl w:val="FAC0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907A3"/>
    <w:multiLevelType w:val="hybridMultilevel"/>
    <w:tmpl w:val="311440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6F7F"/>
    <w:multiLevelType w:val="multilevel"/>
    <w:tmpl w:val="33F6E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94"/>
    <w:rsid w:val="00446249"/>
    <w:rsid w:val="004864D7"/>
    <w:rsid w:val="00543F95"/>
    <w:rsid w:val="006F43B8"/>
    <w:rsid w:val="00745E94"/>
    <w:rsid w:val="007A7E83"/>
    <w:rsid w:val="007E1B53"/>
    <w:rsid w:val="008B5A22"/>
    <w:rsid w:val="00987E59"/>
    <w:rsid w:val="009A3FC0"/>
    <w:rsid w:val="009E73AC"/>
    <w:rsid w:val="00AB59DC"/>
    <w:rsid w:val="00C8554B"/>
    <w:rsid w:val="00CF6C7A"/>
    <w:rsid w:val="00F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D54"/>
  <w15:chartTrackingRefBased/>
  <w15:docId w15:val="{F8465392-7376-4CAD-821D-874DF2B1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E94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94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9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infill">
    <w:name w:val="infill"/>
    <w:basedOn w:val="Normal"/>
    <w:qFormat/>
    <w:rsid w:val="00F52605"/>
    <w:pPr>
      <w:spacing w:before="40" w:after="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Gaurav  (India)</dc:creator>
  <cp:keywords/>
  <dc:description/>
  <cp:lastModifiedBy>Nair, Anju (India)</cp:lastModifiedBy>
  <cp:revision>2</cp:revision>
  <dcterms:created xsi:type="dcterms:W3CDTF">2020-01-24T06:26:00Z</dcterms:created>
  <dcterms:modified xsi:type="dcterms:W3CDTF">2020-01-24T06:26:00Z</dcterms:modified>
</cp:coreProperties>
</file>